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D0B9" w14:textId="77777777" w:rsidR="00DB1A55" w:rsidRDefault="00A12D8D" w:rsidP="00CC40A0">
      <w:pPr>
        <w:jc w:val="center"/>
        <w:rPr>
          <w:b/>
          <w:sz w:val="32"/>
          <w:szCs w:val="32"/>
        </w:rPr>
      </w:pPr>
      <w:r w:rsidRPr="00CC40A0">
        <w:rPr>
          <w:b/>
          <w:sz w:val="32"/>
          <w:szCs w:val="32"/>
        </w:rPr>
        <w:t>ΑΝΑΚΟΙΝΩΣΗ</w:t>
      </w:r>
    </w:p>
    <w:p w14:paraId="5235109D" w14:textId="77777777" w:rsidR="00CC40A0" w:rsidRPr="00CC40A0" w:rsidRDefault="00CC40A0" w:rsidP="00CC40A0">
      <w:pPr>
        <w:jc w:val="center"/>
        <w:rPr>
          <w:b/>
          <w:sz w:val="28"/>
          <w:szCs w:val="28"/>
        </w:rPr>
      </w:pPr>
      <w:r w:rsidRPr="00CC40A0">
        <w:rPr>
          <w:b/>
          <w:sz w:val="28"/>
          <w:szCs w:val="28"/>
        </w:rPr>
        <w:t>Του Συνδέσμου Προπονητών Ποδοσφαίρου Ν. Χανίων</w:t>
      </w:r>
    </w:p>
    <w:p w14:paraId="58CB34D8" w14:textId="77777777" w:rsidR="00254A3D" w:rsidRPr="00A40413" w:rsidRDefault="00A12D8D" w:rsidP="00CC40A0">
      <w:pPr>
        <w:ind w:firstLine="720"/>
        <w:rPr>
          <w:sz w:val="24"/>
          <w:szCs w:val="24"/>
        </w:rPr>
      </w:pPr>
      <w:r w:rsidRPr="00A40413">
        <w:rPr>
          <w:sz w:val="24"/>
          <w:szCs w:val="24"/>
        </w:rPr>
        <w:t>Ύστε</w:t>
      </w:r>
      <w:r w:rsidR="00CC40A0">
        <w:rPr>
          <w:sz w:val="24"/>
          <w:szCs w:val="24"/>
        </w:rPr>
        <w:t>ρα από την έγκριση,</w:t>
      </w:r>
      <w:r w:rsidRPr="00A40413">
        <w:rPr>
          <w:sz w:val="24"/>
          <w:szCs w:val="24"/>
        </w:rPr>
        <w:t xml:space="preserve"> του Κανονισμού Προπονητών Ποδοσφαίρου</w:t>
      </w:r>
      <w:r w:rsidR="00CC40A0">
        <w:rPr>
          <w:sz w:val="24"/>
          <w:szCs w:val="24"/>
        </w:rPr>
        <w:t>, από την Ε.Ε. της Ε.Π.Ο.</w:t>
      </w:r>
      <w:r w:rsidR="00254A3D" w:rsidRPr="00A40413">
        <w:rPr>
          <w:sz w:val="24"/>
          <w:szCs w:val="24"/>
        </w:rPr>
        <w:t xml:space="preserve"> και μετά από συνάντηση που είχαμε με την Ε.Ε. της Ε.Π.Σ. Χανίων, ο Σύνδεσμος Προπονητών Ποδοσφαίρου Ν. Χανίων (Σ.Π.Π.Χ.), κάνει γνωστό στα μέλη του τα παρακάτω :</w:t>
      </w:r>
    </w:p>
    <w:p w14:paraId="06B72C32" w14:textId="77777777" w:rsidR="00254A3D" w:rsidRPr="00A40413" w:rsidRDefault="00254A3D" w:rsidP="00CC40A0">
      <w:pPr>
        <w:ind w:firstLine="720"/>
        <w:rPr>
          <w:sz w:val="24"/>
          <w:szCs w:val="24"/>
        </w:rPr>
      </w:pPr>
      <w:r w:rsidRPr="00A40413">
        <w:rPr>
          <w:sz w:val="24"/>
          <w:szCs w:val="24"/>
        </w:rPr>
        <w:t>Όλα τα ποδοσφαιρικά σωματεία έχουν υποχρέωση να προσλαμβάνουν, πρώτο προπονητή, για την ομάδα τους, ο οποίος πρέπει να πληροί όλες τις διατάξεις του παραπάνω Κανονισμού.</w:t>
      </w:r>
    </w:p>
    <w:p w14:paraId="3C2738F4" w14:textId="77777777" w:rsidR="00254A3D" w:rsidRPr="00A40413" w:rsidRDefault="00254A3D" w:rsidP="00CC40A0">
      <w:pPr>
        <w:ind w:firstLine="720"/>
        <w:rPr>
          <w:sz w:val="24"/>
          <w:szCs w:val="24"/>
        </w:rPr>
      </w:pPr>
      <w:r w:rsidRPr="00A40413">
        <w:rPr>
          <w:sz w:val="24"/>
          <w:szCs w:val="24"/>
        </w:rPr>
        <w:t>Επίσης  τα παραπάνω σωματεία, μπο</w:t>
      </w:r>
      <w:r w:rsidR="00E238E1" w:rsidRPr="00A40413">
        <w:rPr>
          <w:sz w:val="24"/>
          <w:szCs w:val="24"/>
        </w:rPr>
        <w:t>ρούν να προσλαμβάνουν για να στ</w:t>
      </w:r>
      <w:r w:rsidRPr="00A40413">
        <w:rPr>
          <w:sz w:val="24"/>
          <w:szCs w:val="24"/>
        </w:rPr>
        <w:t>ε</w:t>
      </w:r>
      <w:r w:rsidR="00E238E1" w:rsidRPr="00A40413">
        <w:rPr>
          <w:sz w:val="24"/>
          <w:szCs w:val="24"/>
        </w:rPr>
        <w:t>λεχώσουν την προπονητική τους ομάδα, βοηθό προπονητή, προπονητή φυσικής κατάστασης και προπονητή τερματοφυλάκων, οι οποίοι πρέπει να πληρούν τα προπονητικά προσόντα και το ανάλογο δίπλωμα ανά κατηγορία, όπως προβλέπεται από τον Κανονισμό.</w:t>
      </w:r>
    </w:p>
    <w:p w14:paraId="47C0CAB9" w14:textId="77777777" w:rsidR="00E238E1" w:rsidRPr="00A40413" w:rsidRDefault="00E238E1" w:rsidP="00CC40A0">
      <w:pPr>
        <w:ind w:firstLine="720"/>
        <w:rPr>
          <w:sz w:val="24"/>
          <w:szCs w:val="24"/>
        </w:rPr>
      </w:pPr>
      <w:r w:rsidRPr="00A40413">
        <w:rPr>
          <w:sz w:val="24"/>
          <w:szCs w:val="24"/>
        </w:rPr>
        <w:t>Οι εν λόγω προπονητές, θα έχουν το δικαίωμα να εισέρχονται στον αγωνιστικό χώρο, αφού προμηθευτούν, το δελτίο πιστοποίησης, που εκδίδεται από την Ε.Π.Σ., όπου θα αναγράφεται η προπονητική ιδιότητα του κάθε ενός.</w:t>
      </w:r>
    </w:p>
    <w:p w14:paraId="4A2DEC21" w14:textId="77777777" w:rsidR="00A40413" w:rsidRPr="00A40413" w:rsidRDefault="00A40413" w:rsidP="00CC40A0">
      <w:pPr>
        <w:ind w:firstLine="720"/>
        <w:rPr>
          <w:sz w:val="24"/>
          <w:szCs w:val="24"/>
        </w:rPr>
      </w:pPr>
      <w:r w:rsidRPr="00A40413">
        <w:rPr>
          <w:sz w:val="24"/>
          <w:szCs w:val="24"/>
        </w:rPr>
        <w:t>Οι προπονητές αυτοί θα ταυτοποιούνται στα Φύλλα Αγώνων . Τα πλήρη στοιχεία κάθε Προπονητή ή Βοηθού Προπονητή ή Προπονητή Τερματοφυλάκων ή Προπονητή Φυσικής Κατάστασης, θα πρέπει να αναγράφονται με τρόπο ευδιάκριτο στο εκάστοτε πεδίο ιδιοτήτων του Φύλλου Αγώνα, όπου εκτός από το επώνυμο και το όνομα του εκάστοτε Προπονητή, θα πρέπει να αναγράφεται η ιδιότητα του (π.χ. Προπονητής / Βοηθός Προπονητής / Προπονητής Τερματοφυλάκων / Προπονητής Φυσικής Κατάστασης), ο Α/Α που αναγράφεται στο Δελτίο  Πιστοποίησης του, καθώς και ο Αριθμός Αστυνομικής Ταυτότητας ή Διαβατηρίου του αντίστοιχα.</w:t>
      </w:r>
    </w:p>
    <w:p w14:paraId="5EC88E6B" w14:textId="77777777" w:rsidR="00A40413" w:rsidRPr="00A40413" w:rsidRDefault="00A40413" w:rsidP="00CC40A0">
      <w:pPr>
        <w:ind w:firstLine="720"/>
        <w:rPr>
          <w:sz w:val="24"/>
          <w:szCs w:val="24"/>
        </w:rPr>
      </w:pPr>
      <w:r w:rsidRPr="00A40413">
        <w:rPr>
          <w:sz w:val="24"/>
          <w:szCs w:val="24"/>
        </w:rPr>
        <w:t>Ο έλεγχος διενεργείται υποχρεωτικά από τους επίσημα ορισμένους Διαιτητές του Ποδοσφαιρικού Αγώνα, σύμφωνα με τον Κ.Α.Π. Τυχόν μη έλεγχος από τους Διαιτητές των Δελτίων Πιστοποίησης εισόδου των Προπονητών και αναγραφή στο Φύλλο Αγώνος, επισύρει τις ποινές που αναγράφονται στον Κ.Α.Π.</w:t>
      </w:r>
    </w:p>
    <w:p w14:paraId="4F0C964E" w14:textId="77777777" w:rsidR="00A40413" w:rsidRPr="00A40413" w:rsidRDefault="00A40413" w:rsidP="00CC40A0">
      <w:pPr>
        <w:ind w:firstLine="720"/>
        <w:rPr>
          <w:sz w:val="24"/>
          <w:szCs w:val="24"/>
        </w:rPr>
      </w:pPr>
      <w:r w:rsidRPr="00A40413">
        <w:rPr>
          <w:sz w:val="24"/>
          <w:szCs w:val="24"/>
        </w:rPr>
        <w:t>Επίσης, οι προπονητές που φιλοδοξούν να αναβαθμίσουν τα διπλώματά τους, πρέπει να γνωρίζουν ότι, ένα από τα δικαιολογητικά που απαιτούνται, είναι και η προϋπηρεσία η οποία πιστοποιείται από τα φύλλα αγώνων.</w:t>
      </w:r>
    </w:p>
    <w:p w14:paraId="30EF1CB5" w14:textId="77777777" w:rsidR="00A40413" w:rsidRPr="00A40413" w:rsidRDefault="00A40413" w:rsidP="00A40413">
      <w:pPr>
        <w:rPr>
          <w:sz w:val="24"/>
          <w:szCs w:val="24"/>
        </w:rPr>
      </w:pPr>
    </w:p>
    <w:p w14:paraId="602D1495" w14:textId="77777777" w:rsidR="00A40413" w:rsidRPr="00A12D8D" w:rsidRDefault="00A40413" w:rsidP="00254A3D"/>
    <w:p w14:paraId="3C7B8740" w14:textId="77777777" w:rsidR="00A12D8D" w:rsidRPr="00A12D8D" w:rsidRDefault="00A12D8D"/>
    <w:sectPr w:rsidR="00A12D8D" w:rsidRPr="00A12D8D" w:rsidSect="00DB1A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8D"/>
    <w:rsid w:val="00254A3D"/>
    <w:rsid w:val="005652BD"/>
    <w:rsid w:val="00A12D8D"/>
    <w:rsid w:val="00A40413"/>
    <w:rsid w:val="00CC40A0"/>
    <w:rsid w:val="00DB1A55"/>
    <w:rsid w:val="00E238E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998B"/>
  <w15:docId w15:val="{94E041E9-A3AA-4D9E-A1B0-78E1FEF5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A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Evagelos</dc:creator>
  <cp:lastModifiedBy>EPSX</cp:lastModifiedBy>
  <cp:revision>2</cp:revision>
  <cp:lastPrinted>2021-08-24T06:48:00Z</cp:lastPrinted>
  <dcterms:created xsi:type="dcterms:W3CDTF">2021-08-24T06:48:00Z</dcterms:created>
  <dcterms:modified xsi:type="dcterms:W3CDTF">2021-08-24T06:48:00Z</dcterms:modified>
</cp:coreProperties>
</file>